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BFFDA4" w14:textId="3A72458F" w:rsidR="00040BE0" w:rsidRDefault="00040BE0">
      <w:pPr>
        <w:pStyle w:val="a3"/>
        <w:spacing w:before="39" w:line="453" w:lineRule="auto"/>
        <w:ind w:right="5093"/>
      </w:pPr>
    </w:p>
    <w:p w14:paraId="7B5F4F88" w14:textId="6D34A690" w:rsidR="005739D8" w:rsidRDefault="00040BE0" w:rsidP="00040BE0">
      <w:pPr>
        <w:pStyle w:val="a3"/>
        <w:spacing w:before="39" w:line="453" w:lineRule="auto"/>
        <w:ind w:right="509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40BE0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</w:t>
      </w:r>
      <w:r w:rsidR="00000000" w:rsidRPr="00040BE0">
        <w:rPr>
          <w:rFonts w:ascii="Times New Roman" w:hAnsi="Times New Roman" w:cs="Times New Roman"/>
          <w:b/>
          <w:bCs/>
          <w:sz w:val="24"/>
          <w:szCs w:val="24"/>
        </w:rPr>
        <w:t>ОБЩЕСТВЕНИ СЪВЕТИ</w:t>
      </w:r>
    </w:p>
    <w:p w14:paraId="020B35B7" w14:textId="77777777" w:rsidR="00040BE0" w:rsidRPr="00040BE0" w:rsidRDefault="00040BE0" w:rsidP="00040BE0">
      <w:pPr>
        <w:pStyle w:val="a3"/>
        <w:spacing w:before="39" w:line="453" w:lineRule="auto"/>
        <w:ind w:right="509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27B09D2" w14:textId="77777777" w:rsidR="005739D8" w:rsidRPr="00040BE0" w:rsidRDefault="00000000" w:rsidP="00040BE0">
      <w:pPr>
        <w:pStyle w:val="a3"/>
        <w:spacing w:before="2" w:line="278" w:lineRule="auto"/>
        <w:ind w:right="87"/>
        <w:jc w:val="both"/>
        <w:rPr>
          <w:rFonts w:ascii="Times New Roman" w:hAnsi="Times New Roman" w:cs="Times New Roman"/>
          <w:sz w:val="24"/>
          <w:szCs w:val="24"/>
        </w:rPr>
      </w:pPr>
      <w:r w:rsidRPr="00040BE0">
        <w:rPr>
          <w:rFonts w:ascii="Times New Roman" w:hAnsi="Times New Roman" w:cs="Times New Roman"/>
          <w:b/>
          <w:bCs/>
          <w:sz w:val="24"/>
          <w:szCs w:val="24"/>
        </w:rPr>
        <w:t>Чл.</w:t>
      </w:r>
      <w:r w:rsidRPr="00040BE0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b/>
          <w:bCs/>
          <w:sz w:val="24"/>
          <w:szCs w:val="24"/>
        </w:rPr>
        <w:t>265</w:t>
      </w:r>
      <w:r w:rsidRPr="00040BE0">
        <w:rPr>
          <w:rFonts w:ascii="Times New Roman" w:hAnsi="Times New Roman" w:cs="Times New Roman"/>
          <w:sz w:val="24"/>
          <w:szCs w:val="24"/>
        </w:rPr>
        <w:t>.</w:t>
      </w:r>
      <w:r w:rsidRPr="00040BE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(1)</w:t>
      </w:r>
      <w:r w:rsidRPr="00040BE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С</w:t>
      </w:r>
      <w:r w:rsidRPr="00040BE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цел</w:t>
      </w:r>
      <w:r w:rsidRPr="00040BE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създаване</w:t>
      </w:r>
      <w:r w:rsidRPr="00040BE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на</w:t>
      </w:r>
      <w:r w:rsidRPr="00040BE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условия</w:t>
      </w:r>
      <w:r w:rsidRPr="00040BE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за</w:t>
      </w:r>
      <w:r w:rsidRPr="00040BE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активни</w:t>
      </w:r>
      <w:r w:rsidRPr="00040BE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и</w:t>
      </w:r>
      <w:r w:rsidRPr="00040BE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демократично</w:t>
      </w:r>
      <w:r w:rsidRPr="00040BE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функциониращи</w:t>
      </w:r>
      <w:r w:rsidRPr="00040BE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общности към всяка детска градина и всяко училище се създава обществен съвет.</w:t>
      </w:r>
    </w:p>
    <w:p w14:paraId="1534890B" w14:textId="77777777" w:rsidR="005739D8" w:rsidRPr="00040BE0" w:rsidRDefault="00000000" w:rsidP="00040BE0">
      <w:pPr>
        <w:pStyle w:val="a3"/>
        <w:spacing w:line="273" w:lineRule="auto"/>
        <w:ind w:right="87"/>
        <w:jc w:val="both"/>
        <w:rPr>
          <w:rFonts w:ascii="Times New Roman" w:hAnsi="Times New Roman" w:cs="Times New Roman"/>
          <w:sz w:val="24"/>
          <w:szCs w:val="24"/>
        </w:rPr>
      </w:pPr>
      <w:r w:rsidRPr="00040BE0">
        <w:rPr>
          <w:rFonts w:ascii="Times New Roman" w:hAnsi="Times New Roman" w:cs="Times New Roman"/>
          <w:sz w:val="24"/>
          <w:szCs w:val="24"/>
        </w:rPr>
        <w:t>(2)</w:t>
      </w:r>
      <w:r w:rsidRPr="00040BE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Общественият</w:t>
      </w:r>
      <w:r w:rsidRPr="00040BE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съвет</w:t>
      </w:r>
      <w:r w:rsidRPr="00040BE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е</w:t>
      </w:r>
      <w:r w:rsidRPr="00040BE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орган</w:t>
      </w:r>
      <w:r w:rsidRPr="00040BE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за</w:t>
      </w:r>
      <w:r w:rsidRPr="00040BE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подпомагане</w:t>
      </w:r>
      <w:r w:rsidRPr="00040BE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на</w:t>
      </w:r>
      <w:r w:rsidRPr="00040BE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развитието</w:t>
      </w:r>
      <w:r w:rsidRPr="00040BE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на</w:t>
      </w:r>
      <w:r w:rsidRPr="00040BE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детската</w:t>
      </w:r>
      <w:r w:rsidRPr="00040BE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градина</w:t>
      </w:r>
      <w:r w:rsidRPr="00040BE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и</w:t>
      </w:r>
      <w:r w:rsidRPr="00040BE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училището и за граждански контрол на управлението им.</w:t>
      </w:r>
    </w:p>
    <w:p w14:paraId="1B7A36FA" w14:textId="77777777" w:rsidR="005739D8" w:rsidRPr="00040BE0" w:rsidRDefault="00000000" w:rsidP="00040BE0">
      <w:pPr>
        <w:pStyle w:val="a3"/>
        <w:spacing w:before="204" w:line="276" w:lineRule="auto"/>
        <w:ind w:right="319"/>
        <w:jc w:val="both"/>
        <w:rPr>
          <w:rFonts w:ascii="Times New Roman" w:hAnsi="Times New Roman" w:cs="Times New Roman"/>
          <w:sz w:val="24"/>
          <w:szCs w:val="24"/>
        </w:rPr>
      </w:pPr>
      <w:r w:rsidRPr="00040BE0">
        <w:rPr>
          <w:rFonts w:ascii="Times New Roman" w:hAnsi="Times New Roman" w:cs="Times New Roman"/>
          <w:b/>
          <w:bCs/>
          <w:sz w:val="24"/>
          <w:szCs w:val="24"/>
        </w:rPr>
        <w:t>Чл. 266.</w:t>
      </w:r>
      <w:r w:rsidRPr="00040BE0">
        <w:rPr>
          <w:rFonts w:ascii="Times New Roman" w:hAnsi="Times New Roman" w:cs="Times New Roman"/>
          <w:sz w:val="24"/>
          <w:szCs w:val="24"/>
        </w:rPr>
        <w:t xml:space="preserve"> (1) Общественият съвет се състои от нечетен брой членове и включва един представител на финансиращия орган и най-малко трима представители на родителите на деца</w:t>
      </w:r>
      <w:r w:rsidRPr="00040BE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и</w:t>
      </w:r>
      <w:r w:rsidRPr="00040BE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ученици</w:t>
      </w:r>
      <w:r w:rsidRPr="00040BE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от</w:t>
      </w:r>
      <w:r w:rsidRPr="00040BE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съответната</w:t>
      </w:r>
      <w:r w:rsidRPr="00040BE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институция.</w:t>
      </w:r>
      <w:r w:rsidRPr="00040BE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В</w:t>
      </w:r>
      <w:r w:rsidRPr="00040BE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състава</w:t>
      </w:r>
      <w:r w:rsidRPr="00040BE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на</w:t>
      </w:r>
      <w:r w:rsidRPr="00040BE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обществения</w:t>
      </w:r>
      <w:r w:rsidRPr="00040BE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съвет</w:t>
      </w:r>
      <w:r w:rsidRPr="00040BE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на</w:t>
      </w:r>
      <w:r w:rsidRPr="00040BE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училище,</w:t>
      </w:r>
      <w:r w:rsidRPr="00040BE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което извършва обучение за придобиване на професионална квалификация, се включва и представител на работодателите.</w:t>
      </w:r>
    </w:p>
    <w:p w14:paraId="3A9BCF57" w14:textId="77777777" w:rsidR="005739D8" w:rsidRPr="00040BE0" w:rsidRDefault="00000000" w:rsidP="00040BE0">
      <w:pPr>
        <w:pStyle w:val="a4"/>
        <w:numPr>
          <w:ilvl w:val="0"/>
          <w:numId w:val="5"/>
        </w:numPr>
        <w:tabs>
          <w:tab w:val="left" w:pos="431"/>
        </w:tabs>
        <w:spacing w:line="276" w:lineRule="auto"/>
        <w:ind w:left="140" w:right="864" w:firstLine="0"/>
        <w:jc w:val="both"/>
        <w:rPr>
          <w:rFonts w:ascii="Times New Roman" w:hAnsi="Times New Roman" w:cs="Times New Roman"/>
          <w:sz w:val="24"/>
          <w:szCs w:val="24"/>
        </w:rPr>
      </w:pPr>
      <w:r w:rsidRPr="00040BE0">
        <w:rPr>
          <w:rFonts w:ascii="Times New Roman" w:hAnsi="Times New Roman" w:cs="Times New Roman"/>
          <w:sz w:val="24"/>
          <w:szCs w:val="24"/>
        </w:rPr>
        <w:t>Представителите на родителите се излъчват от събрание на родителите, свикано от директора на детската градина и на училището. На събранието се определя броят на представителите</w:t>
      </w:r>
      <w:r w:rsidRPr="00040BE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на</w:t>
      </w:r>
      <w:r w:rsidRPr="00040BE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родителите</w:t>
      </w:r>
      <w:r w:rsidRPr="00040BE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и</w:t>
      </w:r>
      <w:r w:rsidRPr="00040BE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се</w:t>
      </w:r>
      <w:r w:rsidRPr="00040BE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избират</w:t>
      </w:r>
      <w:r w:rsidRPr="00040BE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и</w:t>
      </w:r>
      <w:r w:rsidRPr="00040BE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резервни</w:t>
      </w:r>
      <w:r w:rsidRPr="00040BE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членове</w:t>
      </w:r>
      <w:r w:rsidRPr="00040BE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на</w:t>
      </w:r>
      <w:r w:rsidRPr="00040BE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обществения</w:t>
      </w:r>
      <w:r w:rsidRPr="00040BE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съвет.</w:t>
      </w:r>
    </w:p>
    <w:p w14:paraId="066E1121" w14:textId="77777777" w:rsidR="005739D8" w:rsidRPr="00040BE0" w:rsidRDefault="00000000" w:rsidP="00040BE0">
      <w:pPr>
        <w:pStyle w:val="a4"/>
        <w:numPr>
          <w:ilvl w:val="0"/>
          <w:numId w:val="5"/>
        </w:numPr>
        <w:tabs>
          <w:tab w:val="left" w:pos="431"/>
        </w:tabs>
        <w:spacing w:before="202" w:line="273" w:lineRule="auto"/>
        <w:ind w:left="140" w:right="265" w:firstLine="0"/>
        <w:jc w:val="both"/>
        <w:rPr>
          <w:rFonts w:ascii="Times New Roman" w:hAnsi="Times New Roman" w:cs="Times New Roman"/>
          <w:sz w:val="24"/>
          <w:szCs w:val="24"/>
        </w:rPr>
      </w:pPr>
      <w:r w:rsidRPr="00040BE0">
        <w:rPr>
          <w:rFonts w:ascii="Times New Roman" w:hAnsi="Times New Roman" w:cs="Times New Roman"/>
          <w:sz w:val="24"/>
          <w:szCs w:val="24"/>
        </w:rPr>
        <w:t>Представителите</w:t>
      </w:r>
      <w:r w:rsidRPr="00040BE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на</w:t>
      </w:r>
      <w:r w:rsidRPr="00040BE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работодателите</w:t>
      </w:r>
      <w:r w:rsidRPr="00040BE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се</w:t>
      </w:r>
      <w:r w:rsidRPr="00040BE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определят</w:t>
      </w:r>
      <w:r w:rsidRPr="00040BE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от</w:t>
      </w:r>
      <w:r w:rsidRPr="00040BE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областния</w:t>
      </w:r>
      <w:r w:rsidRPr="00040BE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управител</w:t>
      </w:r>
      <w:r w:rsidRPr="00040BE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по</w:t>
      </w:r>
      <w:r w:rsidRPr="00040BE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предложение на представителните организации на работодателите.</w:t>
      </w:r>
    </w:p>
    <w:p w14:paraId="4793CE45" w14:textId="77777777" w:rsidR="005739D8" w:rsidRPr="00040BE0" w:rsidRDefault="00000000" w:rsidP="00040BE0">
      <w:pPr>
        <w:pStyle w:val="a4"/>
        <w:numPr>
          <w:ilvl w:val="0"/>
          <w:numId w:val="5"/>
        </w:numPr>
        <w:tabs>
          <w:tab w:val="left" w:pos="431"/>
        </w:tabs>
        <w:spacing w:before="203"/>
        <w:ind w:left="431" w:hanging="291"/>
        <w:jc w:val="both"/>
        <w:rPr>
          <w:rFonts w:ascii="Times New Roman" w:hAnsi="Times New Roman" w:cs="Times New Roman"/>
          <w:sz w:val="24"/>
          <w:szCs w:val="24"/>
        </w:rPr>
      </w:pPr>
      <w:r w:rsidRPr="00040BE0">
        <w:rPr>
          <w:rFonts w:ascii="Times New Roman" w:hAnsi="Times New Roman" w:cs="Times New Roman"/>
          <w:sz w:val="24"/>
          <w:szCs w:val="24"/>
        </w:rPr>
        <w:t>Председателят</w:t>
      </w:r>
      <w:r w:rsidRPr="00040BE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на</w:t>
      </w:r>
      <w:r w:rsidRPr="00040BE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обществения</w:t>
      </w:r>
      <w:r w:rsidRPr="00040BE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съвет</w:t>
      </w:r>
      <w:r w:rsidRPr="00040BE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се</w:t>
      </w:r>
      <w:r w:rsidRPr="00040BE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избира</w:t>
      </w:r>
      <w:r w:rsidRPr="00040BE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от</w:t>
      </w:r>
      <w:r w:rsidRPr="00040BE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членовете</w:t>
      </w:r>
      <w:r w:rsidRPr="00040BE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pacing w:val="-5"/>
          <w:sz w:val="24"/>
          <w:szCs w:val="24"/>
        </w:rPr>
        <w:t>му.</w:t>
      </w:r>
    </w:p>
    <w:p w14:paraId="0C5CF826" w14:textId="77777777" w:rsidR="005739D8" w:rsidRPr="00040BE0" w:rsidRDefault="00000000" w:rsidP="00040BE0">
      <w:pPr>
        <w:pStyle w:val="a4"/>
        <w:numPr>
          <w:ilvl w:val="0"/>
          <w:numId w:val="5"/>
        </w:numPr>
        <w:tabs>
          <w:tab w:val="left" w:pos="431"/>
        </w:tabs>
        <w:spacing w:before="241"/>
        <w:ind w:left="431" w:hanging="291"/>
        <w:jc w:val="both"/>
        <w:rPr>
          <w:rFonts w:ascii="Times New Roman" w:hAnsi="Times New Roman" w:cs="Times New Roman"/>
          <w:sz w:val="24"/>
          <w:szCs w:val="24"/>
        </w:rPr>
      </w:pPr>
      <w:r w:rsidRPr="00040BE0">
        <w:rPr>
          <w:rFonts w:ascii="Times New Roman" w:hAnsi="Times New Roman" w:cs="Times New Roman"/>
          <w:sz w:val="24"/>
          <w:szCs w:val="24"/>
        </w:rPr>
        <w:t>Членовете</w:t>
      </w:r>
      <w:r w:rsidRPr="00040BE0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на</w:t>
      </w:r>
      <w:r w:rsidRPr="00040BE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обществения</w:t>
      </w:r>
      <w:r w:rsidRPr="00040BE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съвет</w:t>
      </w:r>
      <w:r w:rsidRPr="00040BE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се</w:t>
      </w:r>
      <w:r w:rsidRPr="00040BE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определят</w:t>
      </w:r>
      <w:r w:rsidRPr="00040BE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за</w:t>
      </w:r>
      <w:r w:rsidRPr="00040BE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срок</w:t>
      </w:r>
      <w:r w:rsidRPr="00040BE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не</w:t>
      </w:r>
      <w:r w:rsidRPr="00040BE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по-дълъг</w:t>
      </w:r>
      <w:r w:rsidRPr="00040BE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от</w:t>
      </w:r>
      <w:r w:rsidRPr="00040BE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три</w:t>
      </w:r>
      <w:r w:rsidRPr="00040BE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pacing w:val="-2"/>
          <w:sz w:val="24"/>
          <w:szCs w:val="24"/>
        </w:rPr>
        <w:t>години.</w:t>
      </w:r>
    </w:p>
    <w:p w14:paraId="65A87D6E" w14:textId="77777777" w:rsidR="005739D8" w:rsidRPr="00040BE0" w:rsidRDefault="00000000" w:rsidP="00040BE0">
      <w:pPr>
        <w:pStyle w:val="a3"/>
        <w:spacing w:before="240" w:line="278" w:lineRule="auto"/>
        <w:ind w:right="87"/>
        <w:jc w:val="both"/>
        <w:rPr>
          <w:rFonts w:ascii="Times New Roman" w:hAnsi="Times New Roman" w:cs="Times New Roman"/>
          <w:sz w:val="24"/>
          <w:szCs w:val="24"/>
        </w:rPr>
      </w:pPr>
      <w:r w:rsidRPr="00040BE0">
        <w:rPr>
          <w:rFonts w:ascii="Times New Roman" w:hAnsi="Times New Roman" w:cs="Times New Roman"/>
          <w:b/>
          <w:bCs/>
          <w:sz w:val="24"/>
          <w:szCs w:val="24"/>
        </w:rPr>
        <w:t>Чл.</w:t>
      </w:r>
      <w:r w:rsidRPr="00040BE0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b/>
          <w:bCs/>
          <w:sz w:val="24"/>
          <w:szCs w:val="24"/>
        </w:rPr>
        <w:t>267</w:t>
      </w:r>
      <w:r w:rsidRPr="00040BE0">
        <w:rPr>
          <w:rFonts w:ascii="Times New Roman" w:hAnsi="Times New Roman" w:cs="Times New Roman"/>
          <w:sz w:val="24"/>
          <w:szCs w:val="24"/>
        </w:rPr>
        <w:t>.</w:t>
      </w:r>
      <w:r w:rsidRPr="00040BE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(1)</w:t>
      </w:r>
      <w:r w:rsidRPr="00040BE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Общественият</w:t>
      </w:r>
      <w:r w:rsidRPr="00040BE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съвет</w:t>
      </w:r>
      <w:r w:rsidRPr="00040BE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се</w:t>
      </w:r>
      <w:r w:rsidRPr="00040BE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свиква</w:t>
      </w:r>
      <w:r w:rsidRPr="00040BE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на</w:t>
      </w:r>
      <w:r w:rsidRPr="00040BE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заседание</w:t>
      </w:r>
      <w:r w:rsidRPr="00040BE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най-малко</w:t>
      </w:r>
      <w:r w:rsidRPr="00040BE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4</w:t>
      </w:r>
      <w:r w:rsidRPr="00040BE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пъти</w:t>
      </w:r>
      <w:r w:rsidRPr="00040BE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годишно,</w:t>
      </w:r>
      <w:r w:rsidRPr="00040BE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като задължително провежда заседание в началото на учебната година.</w:t>
      </w:r>
    </w:p>
    <w:p w14:paraId="0BE0C493" w14:textId="77777777" w:rsidR="005739D8" w:rsidRPr="00040BE0" w:rsidRDefault="00000000" w:rsidP="00040BE0">
      <w:pPr>
        <w:pStyle w:val="a4"/>
        <w:numPr>
          <w:ilvl w:val="0"/>
          <w:numId w:val="4"/>
        </w:numPr>
        <w:tabs>
          <w:tab w:val="left" w:pos="431"/>
        </w:tabs>
        <w:spacing w:line="273" w:lineRule="auto"/>
        <w:ind w:left="140" w:right="353" w:firstLine="0"/>
        <w:jc w:val="both"/>
        <w:rPr>
          <w:rFonts w:ascii="Times New Roman" w:hAnsi="Times New Roman" w:cs="Times New Roman"/>
          <w:sz w:val="24"/>
          <w:szCs w:val="24"/>
        </w:rPr>
      </w:pPr>
      <w:r w:rsidRPr="00040BE0">
        <w:rPr>
          <w:rFonts w:ascii="Times New Roman" w:hAnsi="Times New Roman" w:cs="Times New Roman"/>
          <w:sz w:val="24"/>
          <w:szCs w:val="24"/>
        </w:rPr>
        <w:t>С</w:t>
      </w:r>
      <w:r w:rsidRPr="00040BE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право</w:t>
      </w:r>
      <w:r w:rsidRPr="00040BE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на</w:t>
      </w:r>
      <w:r w:rsidRPr="00040BE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съвещателен</w:t>
      </w:r>
      <w:r w:rsidRPr="00040BE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глас</w:t>
      </w:r>
      <w:r w:rsidRPr="00040BE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в</w:t>
      </w:r>
      <w:r w:rsidRPr="00040BE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работата</w:t>
      </w:r>
      <w:r w:rsidRPr="00040BE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на</w:t>
      </w:r>
      <w:r w:rsidRPr="00040BE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обществения</w:t>
      </w:r>
      <w:r w:rsidRPr="00040BE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съвет</w:t>
      </w:r>
      <w:r w:rsidRPr="00040BE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на</w:t>
      </w:r>
      <w:r w:rsidRPr="00040BE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училищата</w:t>
      </w:r>
      <w:r w:rsidRPr="00040BE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участват</w:t>
      </w:r>
      <w:r w:rsidRPr="00040BE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поне трима представители на ученическото самоуправление.</w:t>
      </w:r>
    </w:p>
    <w:p w14:paraId="48E1E630" w14:textId="77777777" w:rsidR="005739D8" w:rsidRPr="00040BE0" w:rsidRDefault="00000000" w:rsidP="00040BE0">
      <w:pPr>
        <w:pStyle w:val="a4"/>
        <w:numPr>
          <w:ilvl w:val="0"/>
          <w:numId w:val="4"/>
        </w:numPr>
        <w:tabs>
          <w:tab w:val="left" w:pos="431"/>
        </w:tabs>
        <w:spacing w:before="203" w:line="273" w:lineRule="auto"/>
        <w:ind w:left="140" w:right="646" w:firstLine="0"/>
        <w:jc w:val="both"/>
        <w:rPr>
          <w:rFonts w:ascii="Times New Roman" w:hAnsi="Times New Roman" w:cs="Times New Roman"/>
          <w:sz w:val="24"/>
          <w:szCs w:val="24"/>
        </w:rPr>
      </w:pPr>
      <w:r w:rsidRPr="00040BE0">
        <w:rPr>
          <w:rFonts w:ascii="Times New Roman" w:hAnsi="Times New Roman" w:cs="Times New Roman"/>
          <w:sz w:val="24"/>
          <w:szCs w:val="24"/>
        </w:rPr>
        <w:t>С</w:t>
      </w:r>
      <w:r w:rsidRPr="00040BE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право</w:t>
      </w:r>
      <w:r w:rsidRPr="00040BE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на</w:t>
      </w:r>
      <w:r w:rsidRPr="00040BE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съвещателен</w:t>
      </w:r>
      <w:r w:rsidRPr="00040BE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глас</w:t>
      </w:r>
      <w:r w:rsidRPr="00040BE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в</w:t>
      </w:r>
      <w:r w:rsidRPr="00040BE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работата</w:t>
      </w:r>
      <w:r w:rsidRPr="00040BE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на</w:t>
      </w:r>
      <w:r w:rsidRPr="00040BE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обществения</w:t>
      </w:r>
      <w:r w:rsidRPr="00040BE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съвет</w:t>
      </w:r>
      <w:r w:rsidRPr="00040BE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на</w:t>
      </w:r>
      <w:r w:rsidRPr="00040BE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училищата</w:t>
      </w:r>
      <w:r w:rsidRPr="00040BE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и</w:t>
      </w:r>
      <w:r w:rsidRPr="00040BE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детските градини участва и представител на настоятелството.</w:t>
      </w:r>
    </w:p>
    <w:p w14:paraId="1D488E6A" w14:textId="77777777" w:rsidR="005739D8" w:rsidRPr="00040BE0" w:rsidRDefault="00000000" w:rsidP="00040BE0">
      <w:pPr>
        <w:pStyle w:val="a4"/>
        <w:numPr>
          <w:ilvl w:val="0"/>
          <w:numId w:val="4"/>
        </w:numPr>
        <w:tabs>
          <w:tab w:val="left" w:pos="431"/>
        </w:tabs>
        <w:spacing w:before="204" w:line="276" w:lineRule="auto"/>
        <w:ind w:left="140" w:right="156" w:firstLine="0"/>
        <w:jc w:val="both"/>
        <w:rPr>
          <w:rFonts w:ascii="Times New Roman" w:hAnsi="Times New Roman" w:cs="Times New Roman"/>
          <w:sz w:val="24"/>
          <w:szCs w:val="24"/>
        </w:rPr>
      </w:pPr>
      <w:r w:rsidRPr="00040BE0">
        <w:rPr>
          <w:rFonts w:ascii="Times New Roman" w:hAnsi="Times New Roman" w:cs="Times New Roman"/>
          <w:sz w:val="24"/>
          <w:szCs w:val="24"/>
        </w:rPr>
        <w:t>В</w:t>
      </w:r>
      <w:r w:rsidRPr="00040BE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заседанията</w:t>
      </w:r>
      <w:r w:rsidRPr="00040BE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на</w:t>
      </w:r>
      <w:r w:rsidRPr="00040BE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обществения</w:t>
      </w:r>
      <w:r w:rsidRPr="00040BE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съвет</w:t>
      </w:r>
      <w:r w:rsidRPr="00040BE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могат</w:t>
      </w:r>
      <w:r w:rsidRPr="00040BE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да</w:t>
      </w:r>
      <w:r w:rsidRPr="00040BE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бъдат</w:t>
      </w:r>
      <w:r w:rsidRPr="00040BE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канени</w:t>
      </w:r>
      <w:r w:rsidRPr="00040BE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и</w:t>
      </w:r>
      <w:r w:rsidRPr="00040BE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служители</w:t>
      </w:r>
      <w:r w:rsidRPr="00040BE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на</w:t>
      </w:r>
      <w:r w:rsidRPr="00040BE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институцията,</w:t>
      </w:r>
      <w:r w:rsidRPr="00040BE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на регионалното управление на образованието, експерти, на работодателите, на синдикатите, на юридическите лица с нестопанска цел и други заинтересовани лица.</w:t>
      </w:r>
    </w:p>
    <w:p w14:paraId="038C3D39" w14:textId="77777777" w:rsidR="005739D8" w:rsidRPr="00040BE0" w:rsidRDefault="00000000" w:rsidP="00040BE0">
      <w:pPr>
        <w:pStyle w:val="a3"/>
        <w:spacing w:before="201" w:line="273" w:lineRule="auto"/>
        <w:ind w:right="87"/>
        <w:jc w:val="both"/>
        <w:rPr>
          <w:rFonts w:ascii="Times New Roman" w:hAnsi="Times New Roman" w:cs="Times New Roman"/>
          <w:sz w:val="24"/>
          <w:szCs w:val="24"/>
        </w:rPr>
      </w:pPr>
      <w:r w:rsidRPr="00040BE0">
        <w:rPr>
          <w:rFonts w:ascii="Times New Roman" w:hAnsi="Times New Roman" w:cs="Times New Roman"/>
          <w:b/>
          <w:bCs/>
          <w:sz w:val="24"/>
          <w:szCs w:val="24"/>
        </w:rPr>
        <w:t>Чл.</w:t>
      </w:r>
      <w:r w:rsidRPr="00040BE0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b/>
          <w:bCs/>
          <w:sz w:val="24"/>
          <w:szCs w:val="24"/>
        </w:rPr>
        <w:t>268.</w:t>
      </w:r>
      <w:r w:rsidRPr="00040BE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(1)</w:t>
      </w:r>
      <w:r w:rsidRPr="00040BE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Директорът</w:t>
      </w:r>
      <w:r w:rsidRPr="00040BE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на</w:t>
      </w:r>
      <w:r w:rsidRPr="00040BE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детската</w:t>
      </w:r>
      <w:r w:rsidRPr="00040BE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градина</w:t>
      </w:r>
      <w:r w:rsidRPr="00040BE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или</w:t>
      </w:r>
      <w:r w:rsidRPr="00040BE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на</w:t>
      </w:r>
      <w:r w:rsidRPr="00040BE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училището</w:t>
      </w:r>
      <w:r w:rsidRPr="00040BE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има</w:t>
      </w:r>
      <w:r w:rsidRPr="00040BE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право</w:t>
      </w:r>
      <w:r w:rsidRPr="00040BE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да</w:t>
      </w:r>
      <w:r w:rsidRPr="00040BE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присъства</w:t>
      </w:r>
      <w:r w:rsidRPr="00040BE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на заседанията на обществения съвет и да изразява становище по разглежданите въпроси.</w:t>
      </w:r>
    </w:p>
    <w:p w14:paraId="3615567A" w14:textId="77777777" w:rsidR="005739D8" w:rsidRPr="00040BE0" w:rsidRDefault="00000000" w:rsidP="00040BE0">
      <w:pPr>
        <w:pStyle w:val="a4"/>
        <w:numPr>
          <w:ilvl w:val="0"/>
          <w:numId w:val="3"/>
        </w:numPr>
        <w:tabs>
          <w:tab w:val="left" w:pos="431"/>
        </w:tabs>
        <w:spacing w:before="204" w:line="278" w:lineRule="auto"/>
        <w:ind w:left="140" w:right="139" w:firstLine="0"/>
        <w:jc w:val="both"/>
        <w:rPr>
          <w:rFonts w:ascii="Times New Roman" w:hAnsi="Times New Roman" w:cs="Times New Roman"/>
          <w:sz w:val="24"/>
          <w:szCs w:val="24"/>
        </w:rPr>
      </w:pPr>
      <w:r w:rsidRPr="00040BE0">
        <w:rPr>
          <w:rFonts w:ascii="Times New Roman" w:hAnsi="Times New Roman" w:cs="Times New Roman"/>
          <w:sz w:val="24"/>
          <w:szCs w:val="24"/>
        </w:rPr>
        <w:t>Директорът</w:t>
      </w:r>
      <w:r w:rsidRPr="00040BE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е</w:t>
      </w:r>
      <w:r w:rsidRPr="00040BE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длъжен</w:t>
      </w:r>
      <w:r w:rsidRPr="00040BE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при</w:t>
      </w:r>
      <w:r w:rsidRPr="00040BE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поискване</w:t>
      </w:r>
      <w:r w:rsidRPr="00040BE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от</w:t>
      </w:r>
      <w:r w:rsidRPr="00040BE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обществения</w:t>
      </w:r>
      <w:r w:rsidRPr="00040BE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съвет</w:t>
      </w:r>
      <w:r w:rsidRPr="00040BE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да</w:t>
      </w:r>
      <w:r w:rsidRPr="00040BE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предоставя</w:t>
      </w:r>
      <w:r w:rsidRPr="00040BE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всички</w:t>
      </w:r>
      <w:r w:rsidRPr="00040BE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сведения</w:t>
      </w:r>
      <w:r w:rsidRPr="00040BE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и документи, необходими за дейността му.</w:t>
      </w:r>
    </w:p>
    <w:p w14:paraId="6BA34495" w14:textId="77777777" w:rsidR="005739D8" w:rsidRPr="00040BE0" w:rsidRDefault="00000000" w:rsidP="00040BE0">
      <w:pPr>
        <w:pStyle w:val="a4"/>
        <w:numPr>
          <w:ilvl w:val="0"/>
          <w:numId w:val="3"/>
        </w:numPr>
        <w:tabs>
          <w:tab w:val="left" w:pos="431"/>
        </w:tabs>
        <w:spacing w:line="273" w:lineRule="auto"/>
        <w:ind w:left="140" w:right="428" w:firstLine="0"/>
        <w:jc w:val="both"/>
        <w:rPr>
          <w:rFonts w:ascii="Times New Roman" w:hAnsi="Times New Roman" w:cs="Times New Roman"/>
          <w:sz w:val="24"/>
          <w:szCs w:val="24"/>
        </w:rPr>
      </w:pPr>
      <w:r w:rsidRPr="00040BE0">
        <w:rPr>
          <w:rFonts w:ascii="Times New Roman" w:hAnsi="Times New Roman" w:cs="Times New Roman"/>
          <w:sz w:val="24"/>
          <w:szCs w:val="24"/>
        </w:rPr>
        <w:t>При</w:t>
      </w:r>
      <w:r w:rsidRPr="00040BE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необходимост</w:t>
      </w:r>
      <w:r w:rsidRPr="00040BE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директорът</w:t>
      </w:r>
      <w:r w:rsidRPr="00040BE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може</w:t>
      </w:r>
      <w:r w:rsidRPr="00040BE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да</w:t>
      </w:r>
      <w:r w:rsidRPr="00040BE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отправи</w:t>
      </w:r>
      <w:r w:rsidRPr="00040BE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искане</w:t>
      </w:r>
      <w:r w:rsidRPr="00040BE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до</w:t>
      </w:r>
      <w:r w:rsidRPr="00040BE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председателя</w:t>
      </w:r>
      <w:r w:rsidRPr="00040BE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на</w:t>
      </w:r>
      <w:r w:rsidRPr="00040BE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обществения съвет за свикването му.</w:t>
      </w:r>
    </w:p>
    <w:p w14:paraId="7D781A73" w14:textId="77777777" w:rsidR="005739D8" w:rsidRPr="00040BE0" w:rsidRDefault="005739D8" w:rsidP="00040BE0">
      <w:pPr>
        <w:pStyle w:val="a3"/>
        <w:jc w:val="both"/>
        <w:rPr>
          <w:rFonts w:ascii="Times New Roman" w:hAnsi="Times New Roman" w:cs="Times New Roman"/>
          <w:sz w:val="24"/>
          <w:szCs w:val="24"/>
        </w:rPr>
        <w:sectPr w:rsidR="005739D8" w:rsidRPr="00040BE0" w:rsidSect="00040BE0">
          <w:type w:val="continuous"/>
          <w:pgSz w:w="11900" w:h="16840"/>
          <w:pgMar w:top="510" w:right="560" w:bottom="278" w:left="1134" w:header="709" w:footer="709" w:gutter="0"/>
          <w:cols w:space="708"/>
        </w:sectPr>
      </w:pPr>
    </w:p>
    <w:p w14:paraId="12B6F2EF" w14:textId="77777777" w:rsidR="00040BE0" w:rsidRDefault="00040BE0" w:rsidP="00040BE0">
      <w:pPr>
        <w:pStyle w:val="a4"/>
        <w:tabs>
          <w:tab w:val="left" w:pos="355"/>
        </w:tabs>
        <w:spacing w:before="39" w:line="278" w:lineRule="auto"/>
        <w:ind w:right="369"/>
        <w:rPr>
          <w:rFonts w:ascii="Times New Roman" w:hAnsi="Times New Roman" w:cs="Times New Roman"/>
          <w:sz w:val="24"/>
          <w:szCs w:val="24"/>
        </w:rPr>
      </w:pPr>
      <w:r w:rsidRPr="00040BE0">
        <w:rPr>
          <w:rFonts w:ascii="Times New Roman" w:hAnsi="Times New Roman" w:cs="Times New Roman"/>
          <w:b/>
          <w:bCs/>
          <w:sz w:val="24"/>
          <w:szCs w:val="24"/>
        </w:rPr>
        <w:lastRenderedPageBreak/>
        <w:t>Чл. 269. (1) Общественият съвет в детската градина и училището</w:t>
      </w:r>
      <w:r w:rsidRPr="00040BE0">
        <w:rPr>
          <w:rFonts w:ascii="Times New Roman" w:hAnsi="Times New Roman" w:cs="Times New Roman"/>
          <w:sz w:val="24"/>
          <w:szCs w:val="24"/>
        </w:rPr>
        <w:t>:</w:t>
      </w:r>
    </w:p>
    <w:p w14:paraId="039B999A" w14:textId="03E8BD68" w:rsidR="005739D8" w:rsidRPr="00040BE0" w:rsidRDefault="00000000" w:rsidP="00040BE0">
      <w:pPr>
        <w:pStyle w:val="a4"/>
        <w:numPr>
          <w:ilvl w:val="0"/>
          <w:numId w:val="2"/>
        </w:numPr>
        <w:tabs>
          <w:tab w:val="left" w:pos="355"/>
        </w:tabs>
        <w:spacing w:before="39" w:line="278" w:lineRule="auto"/>
        <w:ind w:left="140" w:right="369" w:firstLine="0"/>
        <w:jc w:val="both"/>
        <w:rPr>
          <w:rFonts w:ascii="Times New Roman" w:hAnsi="Times New Roman" w:cs="Times New Roman"/>
          <w:sz w:val="24"/>
          <w:szCs w:val="24"/>
        </w:rPr>
      </w:pPr>
      <w:r w:rsidRPr="00040BE0">
        <w:rPr>
          <w:rFonts w:ascii="Times New Roman" w:hAnsi="Times New Roman" w:cs="Times New Roman"/>
          <w:sz w:val="24"/>
          <w:szCs w:val="24"/>
        </w:rPr>
        <w:t>одобрява</w:t>
      </w:r>
      <w:r w:rsidRPr="00040BE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стратегията</w:t>
      </w:r>
      <w:r w:rsidRPr="00040BE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за</w:t>
      </w:r>
      <w:r w:rsidRPr="00040BE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развитие</w:t>
      </w:r>
      <w:r w:rsidRPr="00040BE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на</w:t>
      </w:r>
      <w:r w:rsidRPr="00040BE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детската</w:t>
      </w:r>
      <w:r w:rsidRPr="00040BE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градина</w:t>
      </w:r>
      <w:r w:rsidRPr="00040BE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или</w:t>
      </w:r>
      <w:r w:rsidRPr="00040BE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училището</w:t>
      </w:r>
      <w:r w:rsidRPr="00040BE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и</w:t>
      </w:r>
      <w:r w:rsidRPr="00040BE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приема</w:t>
      </w:r>
      <w:r w:rsidRPr="00040BE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ежегодния отчет на директора за изпълнението й;</w:t>
      </w:r>
    </w:p>
    <w:p w14:paraId="03606B1C" w14:textId="77777777" w:rsidR="005739D8" w:rsidRPr="00040BE0" w:rsidRDefault="00000000" w:rsidP="00040BE0">
      <w:pPr>
        <w:pStyle w:val="a4"/>
        <w:numPr>
          <w:ilvl w:val="0"/>
          <w:numId w:val="2"/>
        </w:numPr>
        <w:tabs>
          <w:tab w:val="left" w:pos="355"/>
        </w:tabs>
        <w:spacing w:line="273" w:lineRule="auto"/>
        <w:ind w:left="140" w:right="194" w:firstLine="0"/>
        <w:jc w:val="both"/>
        <w:rPr>
          <w:rFonts w:ascii="Times New Roman" w:hAnsi="Times New Roman" w:cs="Times New Roman"/>
          <w:sz w:val="24"/>
          <w:szCs w:val="24"/>
        </w:rPr>
      </w:pPr>
      <w:r w:rsidRPr="00040BE0">
        <w:rPr>
          <w:rFonts w:ascii="Times New Roman" w:hAnsi="Times New Roman" w:cs="Times New Roman"/>
          <w:sz w:val="24"/>
          <w:szCs w:val="24"/>
        </w:rPr>
        <w:t>участва</w:t>
      </w:r>
      <w:r w:rsidRPr="00040BE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в</w:t>
      </w:r>
      <w:r w:rsidRPr="00040BE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работата</w:t>
      </w:r>
      <w:r w:rsidRPr="00040BE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на</w:t>
      </w:r>
      <w:r w:rsidRPr="00040BE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педагогическия</w:t>
      </w:r>
      <w:r w:rsidRPr="00040BE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съвет</w:t>
      </w:r>
      <w:r w:rsidRPr="00040BE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при</w:t>
      </w:r>
      <w:r w:rsidRPr="00040BE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обсъждането</w:t>
      </w:r>
      <w:r w:rsidRPr="00040BE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на</w:t>
      </w:r>
      <w:r w:rsidRPr="00040BE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програмите</w:t>
      </w:r>
      <w:r w:rsidRPr="00040BE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по</w:t>
      </w:r>
      <w:r w:rsidRPr="00040BE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чл.</w:t>
      </w:r>
      <w:r w:rsidRPr="00040BE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263,</w:t>
      </w:r>
      <w:r w:rsidRPr="00040BE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ал. 1, т. 8 и 9 и при обсъждане на избора на ученически униформи;</w:t>
      </w:r>
    </w:p>
    <w:p w14:paraId="24F9D38F" w14:textId="77777777" w:rsidR="005739D8" w:rsidRPr="00040BE0" w:rsidRDefault="00000000" w:rsidP="00040BE0">
      <w:pPr>
        <w:pStyle w:val="a4"/>
        <w:numPr>
          <w:ilvl w:val="0"/>
          <w:numId w:val="2"/>
        </w:numPr>
        <w:tabs>
          <w:tab w:val="left" w:pos="355"/>
        </w:tabs>
        <w:spacing w:before="203" w:line="276" w:lineRule="auto"/>
        <w:ind w:left="140" w:right="137" w:firstLine="0"/>
        <w:jc w:val="both"/>
        <w:rPr>
          <w:rFonts w:ascii="Times New Roman" w:hAnsi="Times New Roman" w:cs="Times New Roman"/>
          <w:sz w:val="24"/>
          <w:szCs w:val="24"/>
        </w:rPr>
      </w:pPr>
      <w:r w:rsidRPr="00040BE0">
        <w:rPr>
          <w:rFonts w:ascii="Times New Roman" w:hAnsi="Times New Roman" w:cs="Times New Roman"/>
          <w:sz w:val="24"/>
          <w:szCs w:val="24"/>
        </w:rPr>
        <w:t>предлага</w:t>
      </w:r>
      <w:r w:rsidRPr="00040BE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политики</w:t>
      </w:r>
      <w:r w:rsidRPr="00040BE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и</w:t>
      </w:r>
      <w:r w:rsidRPr="00040BE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мерки</w:t>
      </w:r>
      <w:r w:rsidRPr="00040BE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за</w:t>
      </w:r>
      <w:r w:rsidRPr="00040BE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подобряване</w:t>
      </w:r>
      <w:r w:rsidRPr="00040BE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качеството</w:t>
      </w:r>
      <w:r w:rsidRPr="00040BE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на</w:t>
      </w:r>
      <w:r w:rsidRPr="00040BE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образователния</w:t>
      </w:r>
      <w:r w:rsidRPr="00040BE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процес</w:t>
      </w:r>
      <w:r w:rsidRPr="00040BE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въз</w:t>
      </w:r>
      <w:r w:rsidRPr="00040BE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основа на резултатите от самооценката на институцията, външното оценяване – за училищата, и инспектирането на детската градина или училището;</w:t>
      </w:r>
    </w:p>
    <w:p w14:paraId="1F35EC3E" w14:textId="77777777" w:rsidR="005739D8" w:rsidRPr="00040BE0" w:rsidRDefault="00000000" w:rsidP="00040BE0">
      <w:pPr>
        <w:pStyle w:val="a4"/>
        <w:numPr>
          <w:ilvl w:val="0"/>
          <w:numId w:val="2"/>
        </w:numPr>
        <w:tabs>
          <w:tab w:val="left" w:pos="355"/>
        </w:tabs>
        <w:spacing w:before="202" w:line="273" w:lineRule="auto"/>
        <w:ind w:left="140" w:right="233" w:firstLine="0"/>
        <w:jc w:val="both"/>
        <w:rPr>
          <w:rFonts w:ascii="Times New Roman" w:hAnsi="Times New Roman" w:cs="Times New Roman"/>
          <w:sz w:val="24"/>
          <w:szCs w:val="24"/>
        </w:rPr>
      </w:pPr>
      <w:r w:rsidRPr="00040BE0">
        <w:rPr>
          <w:rFonts w:ascii="Times New Roman" w:hAnsi="Times New Roman" w:cs="Times New Roman"/>
          <w:sz w:val="24"/>
          <w:szCs w:val="24"/>
        </w:rPr>
        <w:t>дава становище за разпределението на бюджета по дейности и размера на капиталовите разходи, както и за отчета за изпълнението му – за институциите на делегиран бюджет и за частните</w:t>
      </w:r>
      <w:r w:rsidRPr="00040BE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детски</w:t>
      </w:r>
      <w:r w:rsidRPr="00040BE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градини</w:t>
      </w:r>
      <w:r w:rsidRPr="00040BE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и</w:t>
      </w:r>
      <w:r w:rsidRPr="00040BE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частните</w:t>
      </w:r>
      <w:r w:rsidRPr="00040BE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училища,</w:t>
      </w:r>
      <w:r w:rsidRPr="00040BE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които</w:t>
      </w:r>
      <w:r w:rsidRPr="00040BE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получават</w:t>
      </w:r>
      <w:r w:rsidRPr="00040BE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средства</w:t>
      </w:r>
      <w:r w:rsidRPr="00040BE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от</w:t>
      </w:r>
      <w:r w:rsidRPr="00040BE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държавния</w:t>
      </w:r>
      <w:r w:rsidRPr="00040BE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бюджет;</w:t>
      </w:r>
    </w:p>
    <w:p w14:paraId="72B4D173" w14:textId="77777777" w:rsidR="005739D8" w:rsidRPr="00040BE0" w:rsidRDefault="00000000" w:rsidP="00040BE0">
      <w:pPr>
        <w:pStyle w:val="a4"/>
        <w:numPr>
          <w:ilvl w:val="0"/>
          <w:numId w:val="2"/>
        </w:numPr>
        <w:tabs>
          <w:tab w:val="left" w:pos="355"/>
        </w:tabs>
        <w:spacing w:before="205" w:line="276" w:lineRule="auto"/>
        <w:ind w:left="140" w:right="137" w:firstLine="0"/>
        <w:jc w:val="both"/>
        <w:rPr>
          <w:rFonts w:ascii="Times New Roman" w:hAnsi="Times New Roman" w:cs="Times New Roman"/>
          <w:sz w:val="24"/>
          <w:szCs w:val="24"/>
        </w:rPr>
      </w:pPr>
      <w:r w:rsidRPr="00040BE0">
        <w:rPr>
          <w:rFonts w:ascii="Times New Roman" w:hAnsi="Times New Roman" w:cs="Times New Roman"/>
          <w:sz w:val="24"/>
          <w:szCs w:val="24"/>
        </w:rPr>
        <w:t>съгласува</w:t>
      </w:r>
      <w:r w:rsidRPr="00040BE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предложението</w:t>
      </w:r>
      <w:r w:rsidRPr="00040BE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на</w:t>
      </w:r>
      <w:r w:rsidRPr="00040BE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директора</w:t>
      </w:r>
      <w:r w:rsidRPr="00040BE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за</w:t>
      </w:r>
      <w:r w:rsidRPr="00040BE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разпределение</w:t>
      </w:r>
      <w:r w:rsidRPr="00040BE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на</w:t>
      </w:r>
      <w:r w:rsidRPr="00040BE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средствата</w:t>
      </w:r>
      <w:r w:rsidRPr="00040BE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от</w:t>
      </w:r>
      <w:r w:rsidRPr="00040BE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установеното</w:t>
      </w:r>
      <w:r w:rsidRPr="00040BE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към края на предходната година превишение на постъпленията над плащанията по бюджета на училището или детската градина;</w:t>
      </w:r>
    </w:p>
    <w:p w14:paraId="1DD41B32" w14:textId="77777777" w:rsidR="005739D8" w:rsidRPr="00040BE0" w:rsidRDefault="00000000" w:rsidP="00040BE0">
      <w:pPr>
        <w:pStyle w:val="a4"/>
        <w:numPr>
          <w:ilvl w:val="0"/>
          <w:numId w:val="2"/>
        </w:numPr>
        <w:tabs>
          <w:tab w:val="left" w:pos="355"/>
        </w:tabs>
        <w:spacing w:before="201"/>
        <w:ind w:left="355" w:hanging="215"/>
        <w:jc w:val="both"/>
        <w:rPr>
          <w:rFonts w:ascii="Times New Roman" w:hAnsi="Times New Roman" w:cs="Times New Roman"/>
          <w:sz w:val="24"/>
          <w:szCs w:val="24"/>
        </w:rPr>
      </w:pPr>
      <w:r w:rsidRPr="00040BE0">
        <w:rPr>
          <w:rFonts w:ascii="Times New Roman" w:hAnsi="Times New Roman" w:cs="Times New Roman"/>
          <w:sz w:val="24"/>
          <w:szCs w:val="24"/>
        </w:rPr>
        <w:t>съгласува</w:t>
      </w:r>
      <w:r w:rsidRPr="00040BE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училищния</w:t>
      </w:r>
      <w:r w:rsidRPr="00040BE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учебен</w:t>
      </w:r>
      <w:r w:rsidRPr="00040BE0">
        <w:rPr>
          <w:rFonts w:ascii="Times New Roman" w:hAnsi="Times New Roman" w:cs="Times New Roman"/>
          <w:spacing w:val="-4"/>
          <w:sz w:val="24"/>
          <w:szCs w:val="24"/>
        </w:rPr>
        <w:t xml:space="preserve"> план;</w:t>
      </w:r>
    </w:p>
    <w:p w14:paraId="6D240EB9" w14:textId="77777777" w:rsidR="005739D8" w:rsidRPr="00040BE0" w:rsidRDefault="00000000" w:rsidP="00040BE0">
      <w:pPr>
        <w:pStyle w:val="a4"/>
        <w:numPr>
          <w:ilvl w:val="0"/>
          <w:numId w:val="2"/>
        </w:numPr>
        <w:tabs>
          <w:tab w:val="left" w:pos="355"/>
        </w:tabs>
        <w:spacing w:before="240" w:line="276" w:lineRule="auto"/>
        <w:ind w:left="140" w:right="281" w:firstLine="0"/>
        <w:jc w:val="both"/>
        <w:rPr>
          <w:rFonts w:ascii="Times New Roman" w:hAnsi="Times New Roman" w:cs="Times New Roman"/>
          <w:sz w:val="24"/>
          <w:szCs w:val="24"/>
        </w:rPr>
      </w:pPr>
      <w:r w:rsidRPr="00040BE0">
        <w:rPr>
          <w:rFonts w:ascii="Times New Roman" w:hAnsi="Times New Roman" w:cs="Times New Roman"/>
          <w:sz w:val="24"/>
          <w:szCs w:val="24"/>
        </w:rPr>
        <w:t>участва</w:t>
      </w:r>
      <w:r w:rsidRPr="00040BE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с</w:t>
      </w:r>
      <w:r w:rsidRPr="00040BE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представители</w:t>
      </w:r>
      <w:r w:rsidRPr="00040BE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в</w:t>
      </w:r>
      <w:r w:rsidRPr="00040BE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комисиите</w:t>
      </w:r>
      <w:r w:rsidRPr="00040BE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за</w:t>
      </w:r>
      <w:r w:rsidRPr="00040BE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атестиране</w:t>
      </w:r>
      <w:r w:rsidRPr="00040BE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на</w:t>
      </w:r>
      <w:r w:rsidRPr="00040BE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директорите</w:t>
      </w:r>
      <w:r w:rsidRPr="00040BE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при</w:t>
      </w:r>
      <w:r w:rsidRPr="00040BE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условията</w:t>
      </w:r>
      <w:r w:rsidRPr="00040BE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и</w:t>
      </w:r>
      <w:r w:rsidRPr="00040BE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по</w:t>
      </w:r>
      <w:r w:rsidRPr="00040BE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реда на държавния образователен стандарт за статута и професионалното развитие на учителите, директорите и другите педагогически специалисти;</w:t>
      </w:r>
    </w:p>
    <w:p w14:paraId="1B55CCF0" w14:textId="77777777" w:rsidR="005739D8" w:rsidRPr="00040BE0" w:rsidRDefault="00000000" w:rsidP="00040BE0">
      <w:pPr>
        <w:pStyle w:val="a4"/>
        <w:numPr>
          <w:ilvl w:val="0"/>
          <w:numId w:val="2"/>
        </w:numPr>
        <w:tabs>
          <w:tab w:val="left" w:pos="355"/>
        </w:tabs>
        <w:spacing w:before="202" w:line="273" w:lineRule="auto"/>
        <w:ind w:left="140" w:right="859" w:firstLine="0"/>
        <w:jc w:val="both"/>
        <w:rPr>
          <w:rFonts w:ascii="Times New Roman" w:hAnsi="Times New Roman" w:cs="Times New Roman"/>
          <w:sz w:val="24"/>
          <w:szCs w:val="24"/>
        </w:rPr>
      </w:pPr>
      <w:r w:rsidRPr="00040BE0">
        <w:rPr>
          <w:rFonts w:ascii="Times New Roman" w:hAnsi="Times New Roman" w:cs="Times New Roman"/>
          <w:sz w:val="24"/>
          <w:szCs w:val="24"/>
        </w:rPr>
        <w:t>съгласува</w:t>
      </w:r>
      <w:r w:rsidRPr="00040BE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избора</w:t>
      </w:r>
      <w:r w:rsidRPr="00040BE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от</w:t>
      </w:r>
      <w:r w:rsidRPr="00040BE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учителите</w:t>
      </w:r>
      <w:r w:rsidRPr="00040BE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в</w:t>
      </w:r>
      <w:r w:rsidRPr="00040BE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училището</w:t>
      </w:r>
      <w:r w:rsidRPr="00040BE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по</w:t>
      </w:r>
      <w:r w:rsidRPr="00040BE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чл.</w:t>
      </w:r>
      <w:r w:rsidRPr="00040BE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164,</w:t>
      </w:r>
      <w:r w:rsidRPr="00040BE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ал.</w:t>
      </w:r>
      <w:r w:rsidRPr="00040BE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2</w:t>
      </w:r>
      <w:r w:rsidRPr="00040BE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на</w:t>
      </w:r>
      <w:r w:rsidRPr="00040BE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учебниците</w:t>
      </w:r>
      <w:r w:rsidRPr="00040BE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и</w:t>
      </w:r>
      <w:r w:rsidRPr="00040BE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 xml:space="preserve">учебните </w:t>
      </w:r>
      <w:r w:rsidRPr="00040BE0">
        <w:rPr>
          <w:rFonts w:ascii="Times New Roman" w:hAnsi="Times New Roman" w:cs="Times New Roman"/>
          <w:spacing w:val="-2"/>
          <w:sz w:val="24"/>
          <w:szCs w:val="24"/>
        </w:rPr>
        <w:t>комплекти;</w:t>
      </w:r>
    </w:p>
    <w:p w14:paraId="45A3E53C" w14:textId="77777777" w:rsidR="005739D8" w:rsidRPr="00040BE0" w:rsidRDefault="00000000" w:rsidP="00040BE0">
      <w:pPr>
        <w:pStyle w:val="a4"/>
        <w:numPr>
          <w:ilvl w:val="0"/>
          <w:numId w:val="2"/>
        </w:numPr>
        <w:tabs>
          <w:tab w:val="left" w:pos="355"/>
        </w:tabs>
        <w:spacing w:before="204" w:line="273" w:lineRule="auto"/>
        <w:ind w:left="140" w:right="431" w:firstLine="0"/>
        <w:jc w:val="both"/>
        <w:rPr>
          <w:rFonts w:ascii="Times New Roman" w:hAnsi="Times New Roman" w:cs="Times New Roman"/>
          <w:sz w:val="24"/>
          <w:szCs w:val="24"/>
        </w:rPr>
      </w:pPr>
      <w:r w:rsidRPr="00040BE0">
        <w:rPr>
          <w:rFonts w:ascii="Times New Roman" w:hAnsi="Times New Roman" w:cs="Times New Roman"/>
          <w:sz w:val="24"/>
          <w:szCs w:val="24"/>
        </w:rPr>
        <w:t>сигнализира</w:t>
      </w:r>
      <w:r w:rsidRPr="00040BE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компетентните</w:t>
      </w:r>
      <w:r w:rsidRPr="00040BE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органи,</w:t>
      </w:r>
      <w:r w:rsidRPr="00040BE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когато</w:t>
      </w:r>
      <w:r w:rsidRPr="00040BE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при</w:t>
      </w:r>
      <w:r w:rsidRPr="00040BE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осъществяване</w:t>
      </w:r>
      <w:r w:rsidRPr="00040BE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на</w:t>
      </w:r>
      <w:r w:rsidRPr="00040BE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дейността</w:t>
      </w:r>
      <w:r w:rsidRPr="00040BE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си</w:t>
      </w:r>
      <w:r w:rsidRPr="00040BE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констатира нарушения на нормативните актове;</w:t>
      </w:r>
    </w:p>
    <w:p w14:paraId="3B9E04AA" w14:textId="77777777" w:rsidR="005739D8" w:rsidRPr="00040BE0" w:rsidRDefault="00000000" w:rsidP="00040BE0">
      <w:pPr>
        <w:pStyle w:val="a4"/>
        <w:numPr>
          <w:ilvl w:val="0"/>
          <w:numId w:val="2"/>
        </w:numPr>
        <w:tabs>
          <w:tab w:val="left" w:pos="465"/>
        </w:tabs>
        <w:spacing w:before="203"/>
        <w:ind w:left="465" w:hanging="325"/>
        <w:jc w:val="both"/>
        <w:rPr>
          <w:rFonts w:ascii="Times New Roman" w:hAnsi="Times New Roman" w:cs="Times New Roman"/>
          <w:sz w:val="24"/>
          <w:szCs w:val="24"/>
        </w:rPr>
      </w:pPr>
      <w:r w:rsidRPr="00040BE0">
        <w:rPr>
          <w:rFonts w:ascii="Times New Roman" w:hAnsi="Times New Roman" w:cs="Times New Roman"/>
          <w:sz w:val="24"/>
          <w:szCs w:val="24"/>
        </w:rPr>
        <w:t>дава</w:t>
      </w:r>
      <w:r w:rsidRPr="00040BE0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становище</w:t>
      </w:r>
      <w:r w:rsidRPr="00040BE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по</w:t>
      </w:r>
      <w:r w:rsidRPr="00040BE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училищния</w:t>
      </w:r>
      <w:r w:rsidRPr="00040BE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план-прием</w:t>
      </w:r>
      <w:r w:rsidRPr="00040BE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по</w:t>
      </w:r>
      <w:r w:rsidRPr="00040BE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чл.</w:t>
      </w:r>
      <w:r w:rsidRPr="00040BE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143,</w:t>
      </w:r>
      <w:r w:rsidRPr="00040BE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ал.</w:t>
      </w:r>
      <w:r w:rsidRPr="00040BE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pacing w:val="-5"/>
          <w:sz w:val="24"/>
          <w:szCs w:val="24"/>
        </w:rPr>
        <w:t>1;</w:t>
      </w:r>
    </w:p>
    <w:p w14:paraId="3825CDBE" w14:textId="77777777" w:rsidR="005739D8" w:rsidRPr="00040BE0" w:rsidRDefault="00000000" w:rsidP="00040BE0">
      <w:pPr>
        <w:pStyle w:val="a4"/>
        <w:numPr>
          <w:ilvl w:val="0"/>
          <w:numId w:val="2"/>
        </w:numPr>
        <w:tabs>
          <w:tab w:val="left" w:pos="465"/>
        </w:tabs>
        <w:spacing w:before="241"/>
        <w:ind w:left="465" w:hanging="325"/>
        <w:jc w:val="both"/>
        <w:rPr>
          <w:rFonts w:ascii="Times New Roman" w:hAnsi="Times New Roman" w:cs="Times New Roman"/>
          <w:sz w:val="24"/>
          <w:szCs w:val="24"/>
        </w:rPr>
      </w:pPr>
      <w:r w:rsidRPr="00040BE0">
        <w:rPr>
          <w:rFonts w:ascii="Times New Roman" w:hAnsi="Times New Roman" w:cs="Times New Roman"/>
          <w:sz w:val="24"/>
          <w:szCs w:val="24"/>
        </w:rPr>
        <w:t>участва</w:t>
      </w:r>
      <w:r w:rsidRPr="00040BE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в</w:t>
      </w:r>
      <w:r w:rsidRPr="00040BE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създаването</w:t>
      </w:r>
      <w:r w:rsidRPr="00040BE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и</w:t>
      </w:r>
      <w:r w:rsidRPr="00040BE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приемането</w:t>
      </w:r>
      <w:r w:rsidRPr="00040BE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на</w:t>
      </w:r>
      <w:r w:rsidRPr="00040BE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етичен</w:t>
      </w:r>
      <w:r w:rsidRPr="00040BE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кодекс</w:t>
      </w:r>
      <w:r w:rsidRPr="00040BE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на</w:t>
      </w:r>
      <w:r w:rsidRPr="00040BE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училищната</w:t>
      </w:r>
      <w:r w:rsidRPr="00040BE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pacing w:val="-2"/>
          <w:sz w:val="24"/>
          <w:szCs w:val="24"/>
        </w:rPr>
        <w:t>общност.</w:t>
      </w:r>
    </w:p>
    <w:p w14:paraId="1D52BFA7" w14:textId="77777777" w:rsidR="005739D8" w:rsidRPr="00040BE0" w:rsidRDefault="00000000" w:rsidP="00040BE0">
      <w:pPr>
        <w:pStyle w:val="a4"/>
        <w:numPr>
          <w:ilvl w:val="0"/>
          <w:numId w:val="1"/>
        </w:numPr>
        <w:tabs>
          <w:tab w:val="left" w:pos="431"/>
        </w:tabs>
        <w:spacing w:before="240" w:line="276" w:lineRule="auto"/>
        <w:ind w:left="140" w:right="351" w:firstLine="0"/>
        <w:jc w:val="both"/>
        <w:rPr>
          <w:rFonts w:ascii="Times New Roman" w:hAnsi="Times New Roman" w:cs="Times New Roman"/>
          <w:sz w:val="24"/>
          <w:szCs w:val="24"/>
        </w:rPr>
      </w:pPr>
      <w:r w:rsidRPr="00040BE0">
        <w:rPr>
          <w:rFonts w:ascii="Times New Roman" w:hAnsi="Times New Roman" w:cs="Times New Roman"/>
          <w:sz w:val="24"/>
          <w:szCs w:val="24"/>
        </w:rPr>
        <w:t>При</w:t>
      </w:r>
      <w:r w:rsidRPr="00040BE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неодобрение</w:t>
      </w:r>
      <w:r w:rsidRPr="00040BE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от</w:t>
      </w:r>
      <w:r w:rsidRPr="00040BE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обществения</w:t>
      </w:r>
      <w:r w:rsidRPr="00040BE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съвет</w:t>
      </w:r>
      <w:r w:rsidRPr="00040BE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на</w:t>
      </w:r>
      <w:r w:rsidRPr="00040BE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актовете</w:t>
      </w:r>
      <w:r w:rsidRPr="00040BE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по</w:t>
      </w:r>
      <w:r w:rsidRPr="00040BE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ал.</w:t>
      </w:r>
      <w:r w:rsidRPr="00040BE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1,</w:t>
      </w:r>
      <w:r w:rsidRPr="00040BE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т.</w:t>
      </w:r>
      <w:r w:rsidRPr="00040BE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1 и</w:t>
      </w:r>
      <w:r w:rsidRPr="00040BE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6</w:t>
      </w:r>
      <w:r w:rsidRPr="00040BE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те се</w:t>
      </w:r>
      <w:r w:rsidRPr="00040BE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връщат</w:t>
      </w:r>
      <w:r w:rsidRPr="00040BE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с</w:t>
      </w:r>
      <w:r w:rsidRPr="00040BE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мотиви за повторно разглеждане от педагогическия съвет. При повторното им разглеждане педагогическият съвет се произнася по мотивите и взема окончателно решение.</w:t>
      </w:r>
    </w:p>
    <w:p w14:paraId="0A8F240A" w14:textId="77777777" w:rsidR="005739D8" w:rsidRPr="00040BE0" w:rsidRDefault="00000000" w:rsidP="00040BE0">
      <w:pPr>
        <w:pStyle w:val="a4"/>
        <w:numPr>
          <w:ilvl w:val="0"/>
          <w:numId w:val="1"/>
        </w:numPr>
        <w:tabs>
          <w:tab w:val="left" w:pos="431"/>
        </w:tabs>
        <w:spacing w:before="201" w:line="273" w:lineRule="auto"/>
        <w:ind w:left="140" w:right="1113" w:firstLine="0"/>
        <w:jc w:val="both"/>
        <w:rPr>
          <w:rFonts w:ascii="Times New Roman" w:hAnsi="Times New Roman" w:cs="Times New Roman"/>
          <w:sz w:val="24"/>
          <w:szCs w:val="24"/>
        </w:rPr>
      </w:pPr>
      <w:r w:rsidRPr="00040BE0">
        <w:rPr>
          <w:rFonts w:ascii="Times New Roman" w:hAnsi="Times New Roman" w:cs="Times New Roman"/>
          <w:sz w:val="24"/>
          <w:szCs w:val="24"/>
        </w:rPr>
        <w:t>Общественият съвет в частната детска градина и в частното училище изпълнява правомощието</w:t>
      </w:r>
      <w:r w:rsidRPr="00040BE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си</w:t>
      </w:r>
      <w:r w:rsidRPr="00040BE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по</w:t>
      </w:r>
      <w:r w:rsidRPr="00040BE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ал.</w:t>
      </w:r>
      <w:r w:rsidRPr="00040BE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1,</w:t>
      </w:r>
      <w:r w:rsidRPr="00040BE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т.</w:t>
      </w:r>
      <w:r w:rsidRPr="00040BE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4</w:t>
      </w:r>
      <w:r w:rsidRPr="00040BE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само</w:t>
      </w:r>
      <w:r w:rsidRPr="00040BE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за средствата,</w:t>
      </w:r>
      <w:r w:rsidRPr="00040BE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получавани</w:t>
      </w:r>
      <w:r w:rsidRPr="00040BE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от</w:t>
      </w:r>
      <w:r w:rsidRPr="00040BE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държавния</w:t>
      </w:r>
      <w:r w:rsidRPr="00040BE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бюджет.</w:t>
      </w:r>
    </w:p>
    <w:p w14:paraId="30665A37" w14:textId="77777777" w:rsidR="005739D8" w:rsidRPr="00040BE0" w:rsidRDefault="00000000" w:rsidP="00040BE0">
      <w:pPr>
        <w:pStyle w:val="a3"/>
        <w:spacing w:before="204" w:line="278" w:lineRule="auto"/>
        <w:ind w:right="87"/>
        <w:jc w:val="both"/>
        <w:rPr>
          <w:rFonts w:ascii="Times New Roman" w:hAnsi="Times New Roman" w:cs="Times New Roman"/>
          <w:sz w:val="24"/>
          <w:szCs w:val="24"/>
        </w:rPr>
      </w:pPr>
      <w:r w:rsidRPr="00040BE0">
        <w:rPr>
          <w:rFonts w:ascii="Times New Roman" w:hAnsi="Times New Roman" w:cs="Times New Roman"/>
          <w:b/>
          <w:bCs/>
          <w:sz w:val="24"/>
          <w:szCs w:val="24"/>
        </w:rPr>
        <w:t>Чл.</w:t>
      </w:r>
      <w:r w:rsidRPr="00040BE0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b/>
          <w:bCs/>
          <w:sz w:val="24"/>
          <w:szCs w:val="24"/>
        </w:rPr>
        <w:t>270.</w:t>
      </w:r>
      <w:r w:rsidRPr="00040BE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Условията</w:t>
      </w:r>
      <w:r w:rsidRPr="00040BE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и</w:t>
      </w:r>
      <w:r w:rsidRPr="00040BE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редът</w:t>
      </w:r>
      <w:r w:rsidRPr="00040BE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за</w:t>
      </w:r>
      <w:r w:rsidRPr="00040BE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създаването,</w:t>
      </w:r>
      <w:r w:rsidRPr="00040BE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устройството</w:t>
      </w:r>
      <w:r w:rsidRPr="00040BE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и</w:t>
      </w:r>
      <w:r w:rsidRPr="00040BE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дейността</w:t>
      </w:r>
      <w:r w:rsidRPr="00040BE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на</w:t>
      </w:r>
      <w:r w:rsidRPr="00040BE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обществения</w:t>
      </w:r>
      <w:r w:rsidRPr="00040BE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съвет</w:t>
      </w:r>
      <w:r w:rsidRPr="00040BE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40BE0">
        <w:rPr>
          <w:rFonts w:ascii="Times New Roman" w:hAnsi="Times New Roman" w:cs="Times New Roman"/>
          <w:sz w:val="24"/>
          <w:szCs w:val="24"/>
        </w:rPr>
        <w:t>се уреждат с правилник, издаден от министъра на образованието и науката.</w:t>
      </w:r>
    </w:p>
    <w:sectPr w:rsidR="005739D8" w:rsidRPr="00040BE0" w:rsidSect="00040BE0">
      <w:pgSz w:w="11900" w:h="16840"/>
      <w:pgMar w:top="1380" w:right="560" w:bottom="280" w:left="127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E12BC2"/>
    <w:multiLevelType w:val="hybridMultilevel"/>
    <w:tmpl w:val="ED22CB3C"/>
    <w:lvl w:ilvl="0" w:tplc="62A48ECA">
      <w:start w:val="1"/>
      <w:numFmt w:val="decimal"/>
      <w:lvlText w:val="%1."/>
      <w:lvlJc w:val="left"/>
      <w:pPr>
        <w:ind w:left="141" w:hanging="217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2"/>
        <w:szCs w:val="22"/>
        <w:lang w:val="bg-BG" w:eastAsia="en-US" w:bidi="ar-SA"/>
      </w:rPr>
    </w:lvl>
    <w:lvl w:ilvl="1" w:tplc="49A49634">
      <w:numFmt w:val="bullet"/>
      <w:lvlText w:val="•"/>
      <w:lvlJc w:val="left"/>
      <w:pPr>
        <w:ind w:left="1061" w:hanging="217"/>
      </w:pPr>
      <w:rPr>
        <w:rFonts w:hint="default"/>
        <w:lang w:val="bg-BG" w:eastAsia="en-US" w:bidi="ar-SA"/>
      </w:rPr>
    </w:lvl>
    <w:lvl w:ilvl="2" w:tplc="E2AEC3D4">
      <w:numFmt w:val="bullet"/>
      <w:lvlText w:val="•"/>
      <w:lvlJc w:val="left"/>
      <w:pPr>
        <w:ind w:left="1982" w:hanging="217"/>
      </w:pPr>
      <w:rPr>
        <w:rFonts w:hint="default"/>
        <w:lang w:val="bg-BG" w:eastAsia="en-US" w:bidi="ar-SA"/>
      </w:rPr>
    </w:lvl>
    <w:lvl w:ilvl="3" w:tplc="315AB1A6">
      <w:numFmt w:val="bullet"/>
      <w:lvlText w:val="•"/>
      <w:lvlJc w:val="left"/>
      <w:pPr>
        <w:ind w:left="2903" w:hanging="217"/>
      </w:pPr>
      <w:rPr>
        <w:rFonts w:hint="default"/>
        <w:lang w:val="bg-BG" w:eastAsia="en-US" w:bidi="ar-SA"/>
      </w:rPr>
    </w:lvl>
    <w:lvl w:ilvl="4" w:tplc="DECCB22C">
      <w:numFmt w:val="bullet"/>
      <w:lvlText w:val="•"/>
      <w:lvlJc w:val="left"/>
      <w:pPr>
        <w:ind w:left="3824" w:hanging="217"/>
      </w:pPr>
      <w:rPr>
        <w:rFonts w:hint="default"/>
        <w:lang w:val="bg-BG" w:eastAsia="en-US" w:bidi="ar-SA"/>
      </w:rPr>
    </w:lvl>
    <w:lvl w:ilvl="5" w:tplc="E864C94E">
      <w:numFmt w:val="bullet"/>
      <w:lvlText w:val="•"/>
      <w:lvlJc w:val="left"/>
      <w:pPr>
        <w:ind w:left="4745" w:hanging="217"/>
      </w:pPr>
      <w:rPr>
        <w:rFonts w:hint="default"/>
        <w:lang w:val="bg-BG" w:eastAsia="en-US" w:bidi="ar-SA"/>
      </w:rPr>
    </w:lvl>
    <w:lvl w:ilvl="6" w:tplc="441A2390">
      <w:numFmt w:val="bullet"/>
      <w:lvlText w:val="•"/>
      <w:lvlJc w:val="left"/>
      <w:pPr>
        <w:ind w:left="5666" w:hanging="217"/>
      </w:pPr>
      <w:rPr>
        <w:rFonts w:hint="default"/>
        <w:lang w:val="bg-BG" w:eastAsia="en-US" w:bidi="ar-SA"/>
      </w:rPr>
    </w:lvl>
    <w:lvl w:ilvl="7" w:tplc="A04048AE">
      <w:numFmt w:val="bullet"/>
      <w:lvlText w:val="•"/>
      <w:lvlJc w:val="left"/>
      <w:pPr>
        <w:ind w:left="6587" w:hanging="217"/>
      </w:pPr>
      <w:rPr>
        <w:rFonts w:hint="default"/>
        <w:lang w:val="bg-BG" w:eastAsia="en-US" w:bidi="ar-SA"/>
      </w:rPr>
    </w:lvl>
    <w:lvl w:ilvl="8" w:tplc="AF0E18F0">
      <w:numFmt w:val="bullet"/>
      <w:lvlText w:val="•"/>
      <w:lvlJc w:val="left"/>
      <w:pPr>
        <w:ind w:left="7508" w:hanging="217"/>
      </w:pPr>
      <w:rPr>
        <w:rFonts w:hint="default"/>
        <w:lang w:val="bg-BG" w:eastAsia="en-US" w:bidi="ar-SA"/>
      </w:rPr>
    </w:lvl>
  </w:abstractNum>
  <w:abstractNum w:abstractNumId="1" w15:restartNumberingAfterBreak="0">
    <w:nsid w:val="2870029D"/>
    <w:multiLevelType w:val="hybridMultilevel"/>
    <w:tmpl w:val="DBCEE7A6"/>
    <w:lvl w:ilvl="0" w:tplc="4A48378E">
      <w:start w:val="2"/>
      <w:numFmt w:val="decimal"/>
      <w:lvlText w:val="(%1)"/>
      <w:lvlJc w:val="left"/>
      <w:pPr>
        <w:ind w:left="141" w:hanging="293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2"/>
        <w:szCs w:val="22"/>
        <w:lang w:val="bg-BG" w:eastAsia="en-US" w:bidi="ar-SA"/>
      </w:rPr>
    </w:lvl>
    <w:lvl w:ilvl="1" w:tplc="CDD62314">
      <w:numFmt w:val="bullet"/>
      <w:lvlText w:val="•"/>
      <w:lvlJc w:val="left"/>
      <w:pPr>
        <w:ind w:left="1061" w:hanging="293"/>
      </w:pPr>
      <w:rPr>
        <w:rFonts w:hint="default"/>
        <w:lang w:val="bg-BG" w:eastAsia="en-US" w:bidi="ar-SA"/>
      </w:rPr>
    </w:lvl>
    <w:lvl w:ilvl="2" w:tplc="0B704A68">
      <w:numFmt w:val="bullet"/>
      <w:lvlText w:val="•"/>
      <w:lvlJc w:val="left"/>
      <w:pPr>
        <w:ind w:left="1982" w:hanging="293"/>
      </w:pPr>
      <w:rPr>
        <w:rFonts w:hint="default"/>
        <w:lang w:val="bg-BG" w:eastAsia="en-US" w:bidi="ar-SA"/>
      </w:rPr>
    </w:lvl>
    <w:lvl w:ilvl="3" w:tplc="F920F040">
      <w:numFmt w:val="bullet"/>
      <w:lvlText w:val="•"/>
      <w:lvlJc w:val="left"/>
      <w:pPr>
        <w:ind w:left="2903" w:hanging="293"/>
      </w:pPr>
      <w:rPr>
        <w:rFonts w:hint="default"/>
        <w:lang w:val="bg-BG" w:eastAsia="en-US" w:bidi="ar-SA"/>
      </w:rPr>
    </w:lvl>
    <w:lvl w:ilvl="4" w:tplc="45B6AA3A">
      <w:numFmt w:val="bullet"/>
      <w:lvlText w:val="•"/>
      <w:lvlJc w:val="left"/>
      <w:pPr>
        <w:ind w:left="3824" w:hanging="293"/>
      </w:pPr>
      <w:rPr>
        <w:rFonts w:hint="default"/>
        <w:lang w:val="bg-BG" w:eastAsia="en-US" w:bidi="ar-SA"/>
      </w:rPr>
    </w:lvl>
    <w:lvl w:ilvl="5" w:tplc="1F76548E">
      <w:numFmt w:val="bullet"/>
      <w:lvlText w:val="•"/>
      <w:lvlJc w:val="left"/>
      <w:pPr>
        <w:ind w:left="4745" w:hanging="293"/>
      </w:pPr>
      <w:rPr>
        <w:rFonts w:hint="default"/>
        <w:lang w:val="bg-BG" w:eastAsia="en-US" w:bidi="ar-SA"/>
      </w:rPr>
    </w:lvl>
    <w:lvl w:ilvl="6" w:tplc="5CF496D0">
      <w:numFmt w:val="bullet"/>
      <w:lvlText w:val="•"/>
      <w:lvlJc w:val="left"/>
      <w:pPr>
        <w:ind w:left="5666" w:hanging="293"/>
      </w:pPr>
      <w:rPr>
        <w:rFonts w:hint="default"/>
        <w:lang w:val="bg-BG" w:eastAsia="en-US" w:bidi="ar-SA"/>
      </w:rPr>
    </w:lvl>
    <w:lvl w:ilvl="7" w:tplc="256E4AE8">
      <w:numFmt w:val="bullet"/>
      <w:lvlText w:val="•"/>
      <w:lvlJc w:val="left"/>
      <w:pPr>
        <w:ind w:left="6587" w:hanging="293"/>
      </w:pPr>
      <w:rPr>
        <w:rFonts w:hint="default"/>
        <w:lang w:val="bg-BG" w:eastAsia="en-US" w:bidi="ar-SA"/>
      </w:rPr>
    </w:lvl>
    <w:lvl w:ilvl="8" w:tplc="2584B372">
      <w:numFmt w:val="bullet"/>
      <w:lvlText w:val="•"/>
      <w:lvlJc w:val="left"/>
      <w:pPr>
        <w:ind w:left="7508" w:hanging="293"/>
      </w:pPr>
      <w:rPr>
        <w:rFonts w:hint="default"/>
        <w:lang w:val="bg-BG" w:eastAsia="en-US" w:bidi="ar-SA"/>
      </w:rPr>
    </w:lvl>
  </w:abstractNum>
  <w:abstractNum w:abstractNumId="2" w15:restartNumberingAfterBreak="0">
    <w:nsid w:val="5CEF7532"/>
    <w:multiLevelType w:val="hybridMultilevel"/>
    <w:tmpl w:val="BCAED6AA"/>
    <w:lvl w:ilvl="0" w:tplc="E3968888">
      <w:start w:val="2"/>
      <w:numFmt w:val="decimal"/>
      <w:lvlText w:val="(%1)"/>
      <w:lvlJc w:val="left"/>
      <w:pPr>
        <w:ind w:left="141" w:hanging="293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2"/>
        <w:szCs w:val="22"/>
        <w:lang w:val="bg-BG" w:eastAsia="en-US" w:bidi="ar-SA"/>
      </w:rPr>
    </w:lvl>
    <w:lvl w:ilvl="1" w:tplc="61FC9662">
      <w:numFmt w:val="bullet"/>
      <w:lvlText w:val="•"/>
      <w:lvlJc w:val="left"/>
      <w:pPr>
        <w:ind w:left="1061" w:hanging="293"/>
      </w:pPr>
      <w:rPr>
        <w:rFonts w:hint="default"/>
        <w:lang w:val="bg-BG" w:eastAsia="en-US" w:bidi="ar-SA"/>
      </w:rPr>
    </w:lvl>
    <w:lvl w:ilvl="2" w:tplc="A02C3D2C">
      <w:numFmt w:val="bullet"/>
      <w:lvlText w:val="•"/>
      <w:lvlJc w:val="left"/>
      <w:pPr>
        <w:ind w:left="1982" w:hanging="293"/>
      </w:pPr>
      <w:rPr>
        <w:rFonts w:hint="default"/>
        <w:lang w:val="bg-BG" w:eastAsia="en-US" w:bidi="ar-SA"/>
      </w:rPr>
    </w:lvl>
    <w:lvl w:ilvl="3" w:tplc="3A984672">
      <w:numFmt w:val="bullet"/>
      <w:lvlText w:val="•"/>
      <w:lvlJc w:val="left"/>
      <w:pPr>
        <w:ind w:left="2903" w:hanging="293"/>
      </w:pPr>
      <w:rPr>
        <w:rFonts w:hint="default"/>
        <w:lang w:val="bg-BG" w:eastAsia="en-US" w:bidi="ar-SA"/>
      </w:rPr>
    </w:lvl>
    <w:lvl w:ilvl="4" w:tplc="09DA6442">
      <w:numFmt w:val="bullet"/>
      <w:lvlText w:val="•"/>
      <w:lvlJc w:val="left"/>
      <w:pPr>
        <w:ind w:left="3824" w:hanging="293"/>
      </w:pPr>
      <w:rPr>
        <w:rFonts w:hint="default"/>
        <w:lang w:val="bg-BG" w:eastAsia="en-US" w:bidi="ar-SA"/>
      </w:rPr>
    </w:lvl>
    <w:lvl w:ilvl="5" w:tplc="98F8F0BA">
      <w:numFmt w:val="bullet"/>
      <w:lvlText w:val="•"/>
      <w:lvlJc w:val="left"/>
      <w:pPr>
        <w:ind w:left="4745" w:hanging="293"/>
      </w:pPr>
      <w:rPr>
        <w:rFonts w:hint="default"/>
        <w:lang w:val="bg-BG" w:eastAsia="en-US" w:bidi="ar-SA"/>
      </w:rPr>
    </w:lvl>
    <w:lvl w:ilvl="6" w:tplc="B19AFD24">
      <w:numFmt w:val="bullet"/>
      <w:lvlText w:val="•"/>
      <w:lvlJc w:val="left"/>
      <w:pPr>
        <w:ind w:left="5666" w:hanging="293"/>
      </w:pPr>
      <w:rPr>
        <w:rFonts w:hint="default"/>
        <w:lang w:val="bg-BG" w:eastAsia="en-US" w:bidi="ar-SA"/>
      </w:rPr>
    </w:lvl>
    <w:lvl w:ilvl="7" w:tplc="191819FE">
      <w:numFmt w:val="bullet"/>
      <w:lvlText w:val="•"/>
      <w:lvlJc w:val="left"/>
      <w:pPr>
        <w:ind w:left="6587" w:hanging="293"/>
      </w:pPr>
      <w:rPr>
        <w:rFonts w:hint="default"/>
        <w:lang w:val="bg-BG" w:eastAsia="en-US" w:bidi="ar-SA"/>
      </w:rPr>
    </w:lvl>
    <w:lvl w:ilvl="8" w:tplc="874AAA54">
      <w:numFmt w:val="bullet"/>
      <w:lvlText w:val="•"/>
      <w:lvlJc w:val="left"/>
      <w:pPr>
        <w:ind w:left="7508" w:hanging="293"/>
      </w:pPr>
      <w:rPr>
        <w:rFonts w:hint="default"/>
        <w:lang w:val="bg-BG" w:eastAsia="en-US" w:bidi="ar-SA"/>
      </w:rPr>
    </w:lvl>
  </w:abstractNum>
  <w:abstractNum w:abstractNumId="3" w15:restartNumberingAfterBreak="0">
    <w:nsid w:val="5D717750"/>
    <w:multiLevelType w:val="hybridMultilevel"/>
    <w:tmpl w:val="31388E88"/>
    <w:lvl w:ilvl="0" w:tplc="87C29AC4">
      <w:start w:val="2"/>
      <w:numFmt w:val="decimal"/>
      <w:lvlText w:val="(%1)"/>
      <w:lvlJc w:val="left"/>
      <w:pPr>
        <w:ind w:left="141" w:hanging="293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2"/>
        <w:szCs w:val="22"/>
        <w:lang w:val="bg-BG" w:eastAsia="en-US" w:bidi="ar-SA"/>
      </w:rPr>
    </w:lvl>
    <w:lvl w:ilvl="1" w:tplc="F5A8B95E">
      <w:numFmt w:val="bullet"/>
      <w:lvlText w:val="•"/>
      <w:lvlJc w:val="left"/>
      <w:pPr>
        <w:ind w:left="1061" w:hanging="293"/>
      </w:pPr>
      <w:rPr>
        <w:rFonts w:hint="default"/>
        <w:lang w:val="bg-BG" w:eastAsia="en-US" w:bidi="ar-SA"/>
      </w:rPr>
    </w:lvl>
    <w:lvl w:ilvl="2" w:tplc="C5421C2E">
      <w:numFmt w:val="bullet"/>
      <w:lvlText w:val="•"/>
      <w:lvlJc w:val="left"/>
      <w:pPr>
        <w:ind w:left="1982" w:hanging="293"/>
      </w:pPr>
      <w:rPr>
        <w:rFonts w:hint="default"/>
        <w:lang w:val="bg-BG" w:eastAsia="en-US" w:bidi="ar-SA"/>
      </w:rPr>
    </w:lvl>
    <w:lvl w:ilvl="3" w:tplc="82989036">
      <w:numFmt w:val="bullet"/>
      <w:lvlText w:val="•"/>
      <w:lvlJc w:val="left"/>
      <w:pPr>
        <w:ind w:left="2903" w:hanging="293"/>
      </w:pPr>
      <w:rPr>
        <w:rFonts w:hint="default"/>
        <w:lang w:val="bg-BG" w:eastAsia="en-US" w:bidi="ar-SA"/>
      </w:rPr>
    </w:lvl>
    <w:lvl w:ilvl="4" w:tplc="1466E52A">
      <w:numFmt w:val="bullet"/>
      <w:lvlText w:val="•"/>
      <w:lvlJc w:val="left"/>
      <w:pPr>
        <w:ind w:left="3824" w:hanging="293"/>
      </w:pPr>
      <w:rPr>
        <w:rFonts w:hint="default"/>
        <w:lang w:val="bg-BG" w:eastAsia="en-US" w:bidi="ar-SA"/>
      </w:rPr>
    </w:lvl>
    <w:lvl w:ilvl="5" w:tplc="127A472C">
      <w:numFmt w:val="bullet"/>
      <w:lvlText w:val="•"/>
      <w:lvlJc w:val="left"/>
      <w:pPr>
        <w:ind w:left="4745" w:hanging="293"/>
      </w:pPr>
      <w:rPr>
        <w:rFonts w:hint="default"/>
        <w:lang w:val="bg-BG" w:eastAsia="en-US" w:bidi="ar-SA"/>
      </w:rPr>
    </w:lvl>
    <w:lvl w:ilvl="6" w:tplc="E82EF3BC">
      <w:numFmt w:val="bullet"/>
      <w:lvlText w:val="•"/>
      <w:lvlJc w:val="left"/>
      <w:pPr>
        <w:ind w:left="5666" w:hanging="293"/>
      </w:pPr>
      <w:rPr>
        <w:rFonts w:hint="default"/>
        <w:lang w:val="bg-BG" w:eastAsia="en-US" w:bidi="ar-SA"/>
      </w:rPr>
    </w:lvl>
    <w:lvl w:ilvl="7" w:tplc="09623D2C">
      <w:numFmt w:val="bullet"/>
      <w:lvlText w:val="•"/>
      <w:lvlJc w:val="left"/>
      <w:pPr>
        <w:ind w:left="6587" w:hanging="293"/>
      </w:pPr>
      <w:rPr>
        <w:rFonts w:hint="default"/>
        <w:lang w:val="bg-BG" w:eastAsia="en-US" w:bidi="ar-SA"/>
      </w:rPr>
    </w:lvl>
    <w:lvl w:ilvl="8" w:tplc="4CF236E2">
      <w:numFmt w:val="bullet"/>
      <w:lvlText w:val="•"/>
      <w:lvlJc w:val="left"/>
      <w:pPr>
        <w:ind w:left="7508" w:hanging="293"/>
      </w:pPr>
      <w:rPr>
        <w:rFonts w:hint="default"/>
        <w:lang w:val="bg-BG" w:eastAsia="en-US" w:bidi="ar-SA"/>
      </w:rPr>
    </w:lvl>
  </w:abstractNum>
  <w:abstractNum w:abstractNumId="4" w15:restartNumberingAfterBreak="0">
    <w:nsid w:val="6F6420A5"/>
    <w:multiLevelType w:val="hybridMultilevel"/>
    <w:tmpl w:val="08B8BC0C"/>
    <w:lvl w:ilvl="0" w:tplc="C52CB974">
      <w:start w:val="2"/>
      <w:numFmt w:val="decimal"/>
      <w:lvlText w:val="(%1)"/>
      <w:lvlJc w:val="left"/>
      <w:pPr>
        <w:ind w:left="141" w:hanging="293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2"/>
        <w:szCs w:val="22"/>
        <w:lang w:val="bg-BG" w:eastAsia="en-US" w:bidi="ar-SA"/>
      </w:rPr>
    </w:lvl>
    <w:lvl w:ilvl="1" w:tplc="202EF6F8">
      <w:numFmt w:val="bullet"/>
      <w:lvlText w:val="•"/>
      <w:lvlJc w:val="left"/>
      <w:pPr>
        <w:ind w:left="1061" w:hanging="293"/>
      </w:pPr>
      <w:rPr>
        <w:rFonts w:hint="default"/>
        <w:lang w:val="bg-BG" w:eastAsia="en-US" w:bidi="ar-SA"/>
      </w:rPr>
    </w:lvl>
    <w:lvl w:ilvl="2" w:tplc="4B9ABA5C">
      <w:numFmt w:val="bullet"/>
      <w:lvlText w:val="•"/>
      <w:lvlJc w:val="left"/>
      <w:pPr>
        <w:ind w:left="1982" w:hanging="293"/>
      </w:pPr>
      <w:rPr>
        <w:rFonts w:hint="default"/>
        <w:lang w:val="bg-BG" w:eastAsia="en-US" w:bidi="ar-SA"/>
      </w:rPr>
    </w:lvl>
    <w:lvl w:ilvl="3" w:tplc="03B80B06">
      <w:numFmt w:val="bullet"/>
      <w:lvlText w:val="•"/>
      <w:lvlJc w:val="left"/>
      <w:pPr>
        <w:ind w:left="2903" w:hanging="293"/>
      </w:pPr>
      <w:rPr>
        <w:rFonts w:hint="default"/>
        <w:lang w:val="bg-BG" w:eastAsia="en-US" w:bidi="ar-SA"/>
      </w:rPr>
    </w:lvl>
    <w:lvl w:ilvl="4" w:tplc="399A28AC">
      <w:numFmt w:val="bullet"/>
      <w:lvlText w:val="•"/>
      <w:lvlJc w:val="left"/>
      <w:pPr>
        <w:ind w:left="3824" w:hanging="293"/>
      </w:pPr>
      <w:rPr>
        <w:rFonts w:hint="default"/>
        <w:lang w:val="bg-BG" w:eastAsia="en-US" w:bidi="ar-SA"/>
      </w:rPr>
    </w:lvl>
    <w:lvl w:ilvl="5" w:tplc="AF0AAE06">
      <w:numFmt w:val="bullet"/>
      <w:lvlText w:val="•"/>
      <w:lvlJc w:val="left"/>
      <w:pPr>
        <w:ind w:left="4745" w:hanging="293"/>
      </w:pPr>
      <w:rPr>
        <w:rFonts w:hint="default"/>
        <w:lang w:val="bg-BG" w:eastAsia="en-US" w:bidi="ar-SA"/>
      </w:rPr>
    </w:lvl>
    <w:lvl w:ilvl="6" w:tplc="C2864128">
      <w:numFmt w:val="bullet"/>
      <w:lvlText w:val="•"/>
      <w:lvlJc w:val="left"/>
      <w:pPr>
        <w:ind w:left="5666" w:hanging="293"/>
      </w:pPr>
      <w:rPr>
        <w:rFonts w:hint="default"/>
        <w:lang w:val="bg-BG" w:eastAsia="en-US" w:bidi="ar-SA"/>
      </w:rPr>
    </w:lvl>
    <w:lvl w:ilvl="7" w:tplc="E9D06484">
      <w:numFmt w:val="bullet"/>
      <w:lvlText w:val="•"/>
      <w:lvlJc w:val="left"/>
      <w:pPr>
        <w:ind w:left="6587" w:hanging="293"/>
      </w:pPr>
      <w:rPr>
        <w:rFonts w:hint="default"/>
        <w:lang w:val="bg-BG" w:eastAsia="en-US" w:bidi="ar-SA"/>
      </w:rPr>
    </w:lvl>
    <w:lvl w:ilvl="8" w:tplc="ABE4C99C">
      <w:numFmt w:val="bullet"/>
      <w:lvlText w:val="•"/>
      <w:lvlJc w:val="left"/>
      <w:pPr>
        <w:ind w:left="7508" w:hanging="293"/>
      </w:pPr>
      <w:rPr>
        <w:rFonts w:hint="default"/>
        <w:lang w:val="bg-BG" w:eastAsia="en-US" w:bidi="ar-SA"/>
      </w:rPr>
    </w:lvl>
  </w:abstractNum>
  <w:num w:numId="1" w16cid:durableId="1113524107">
    <w:abstractNumId w:val="2"/>
  </w:num>
  <w:num w:numId="2" w16cid:durableId="111215196">
    <w:abstractNumId w:val="0"/>
  </w:num>
  <w:num w:numId="3" w16cid:durableId="223414926">
    <w:abstractNumId w:val="1"/>
  </w:num>
  <w:num w:numId="4" w16cid:durableId="36785702">
    <w:abstractNumId w:val="4"/>
  </w:num>
  <w:num w:numId="5" w16cid:durableId="11267777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9D8"/>
    <w:rsid w:val="00040BE0"/>
    <w:rsid w:val="003B611A"/>
    <w:rsid w:val="00573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2727A6"/>
  <w15:docId w15:val="{B5E197AC-0200-464F-939A-5B27F13E4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Calibri" w:eastAsia="Calibri" w:hAnsi="Calibri" w:cs="Calibri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98"/>
      <w:ind w:left="140"/>
    </w:pPr>
  </w:style>
  <w:style w:type="paragraph" w:styleId="a4">
    <w:name w:val="List Paragraph"/>
    <w:basedOn w:val="a"/>
    <w:uiPriority w:val="1"/>
    <w:qFormat/>
    <w:pPr>
      <w:spacing w:before="198"/>
      <w:ind w:left="140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671</Words>
  <Characters>3828</Characters>
  <Application>Microsoft Office Word</Application>
  <DocSecurity>0</DocSecurity>
  <Lines>31</Lines>
  <Paragraphs>8</Paragraphs>
  <ScaleCrop>false</ScaleCrop>
  <Company/>
  <LinksUpToDate>false</LinksUpToDate>
  <CharactersWithSpaces>4491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Рали</dc:creator>
  <cp:lastModifiedBy>Йордан В. Димов</cp:lastModifiedBy>
  <cp:revision>2</cp:revision>
  <dcterms:created xsi:type="dcterms:W3CDTF">2025-12-10T22:03:00Z</dcterms:created>
  <dcterms:modified xsi:type="dcterms:W3CDTF">2025-12-10T22:03:00Z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2016-12-19T00:00:00Z</vt:filetime>
  </property>
  <property fmtid="{D5CDD505-2E9C-101B-9397-08002B2CF9AE}" pid="3" name="Producer">
    <vt:lpwstr>doPDF Ver 7.2 Build 370 (unknown Windows version - Version: 10.0.14393 (x86))</vt:lpwstr>
  </property>
  <property fmtid="{D5CDD505-2E9C-101B-9397-08002B2CF9AE}" pid="4" name="LastSaved">
    <vt:filetime>2016-12-19T00:00:00Z</vt:filetime>
  </property>
</Properties>
</file>